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74" w:rsidRPr="005B65AF" w:rsidRDefault="00450765" w:rsidP="005B65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65AF">
        <w:rPr>
          <w:rFonts w:ascii="Times New Roman" w:hAnsi="Times New Roman" w:cs="Times New Roman"/>
          <w:b/>
          <w:sz w:val="28"/>
          <w:szCs w:val="28"/>
        </w:rPr>
        <w:t>Артропластика</w:t>
      </w:r>
      <w:r w:rsidR="00D9765C" w:rsidRPr="005B65AF">
        <w:rPr>
          <w:rFonts w:ascii="Times New Roman" w:hAnsi="Times New Roman" w:cs="Times New Roman"/>
          <w:b/>
          <w:sz w:val="28"/>
          <w:szCs w:val="28"/>
        </w:rPr>
        <w:t xml:space="preserve"> тазобедренного суст</w:t>
      </w:r>
      <w:r w:rsidR="00434935" w:rsidRPr="005B65AF">
        <w:rPr>
          <w:rFonts w:ascii="Times New Roman" w:hAnsi="Times New Roman" w:cs="Times New Roman"/>
          <w:b/>
          <w:sz w:val="28"/>
          <w:szCs w:val="28"/>
        </w:rPr>
        <w:t>ава</w:t>
      </w:r>
      <w:r w:rsidR="005B65AF" w:rsidRPr="005B6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5AF">
        <w:rPr>
          <w:rFonts w:ascii="Times New Roman" w:hAnsi="Times New Roman" w:cs="Times New Roman"/>
          <w:b/>
          <w:sz w:val="28"/>
          <w:szCs w:val="28"/>
        </w:rPr>
        <w:t>у</w:t>
      </w:r>
      <w:r w:rsidR="00434935" w:rsidRPr="005B65AF">
        <w:rPr>
          <w:rFonts w:ascii="Times New Roman" w:hAnsi="Times New Roman" w:cs="Times New Roman"/>
          <w:b/>
          <w:sz w:val="28"/>
          <w:szCs w:val="28"/>
        </w:rPr>
        <w:t xml:space="preserve"> пациентов молодого возраста.</w:t>
      </w:r>
    </w:p>
    <w:p w:rsidR="0034082F" w:rsidRDefault="005B65AF" w:rsidP="003A1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65AF"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 w:rsidRPr="005B65AF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</w:t>
      </w:r>
      <w:r w:rsidR="00450765" w:rsidRPr="005B65AF">
        <w:rPr>
          <w:rFonts w:ascii="Times New Roman" w:hAnsi="Times New Roman" w:cs="Times New Roman"/>
          <w:sz w:val="28"/>
          <w:szCs w:val="28"/>
        </w:rPr>
        <w:t xml:space="preserve">Магомедов Х.М., </w:t>
      </w:r>
      <w:r w:rsidR="00D9765C" w:rsidRPr="005B65AF">
        <w:rPr>
          <w:rFonts w:ascii="Times New Roman" w:hAnsi="Times New Roman" w:cs="Times New Roman"/>
          <w:sz w:val="28"/>
          <w:szCs w:val="28"/>
        </w:rPr>
        <w:t>Карданов А.А</w:t>
      </w:r>
      <w:r w:rsidR="00955A99">
        <w:rPr>
          <w:rFonts w:ascii="Times New Roman" w:hAnsi="Times New Roman" w:cs="Times New Roman"/>
          <w:sz w:val="28"/>
          <w:szCs w:val="28"/>
        </w:rPr>
        <w:t>.</w:t>
      </w:r>
    </w:p>
    <w:p w:rsidR="00D9765C" w:rsidRPr="005B65AF" w:rsidRDefault="005B65AF" w:rsidP="003A1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ЦИТО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9765C" w:rsidRPr="005B65AF">
        <w:rPr>
          <w:rFonts w:ascii="Times New Roman" w:hAnsi="Times New Roman" w:cs="Times New Roman"/>
          <w:sz w:val="28"/>
          <w:szCs w:val="28"/>
        </w:rPr>
        <w:t xml:space="preserve">РУДН, кафедра травматологии и ортопедии.  Россия, </w:t>
      </w:r>
      <w:proofErr w:type="gramStart"/>
      <w:r w:rsidR="00D9765C" w:rsidRPr="005B65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765C" w:rsidRPr="005B65AF">
        <w:rPr>
          <w:rFonts w:ascii="Times New Roman" w:hAnsi="Times New Roman" w:cs="Times New Roman"/>
          <w:sz w:val="28"/>
          <w:szCs w:val="28"/>
        </w:rPr>
        <w:t>. Москва.</w:t>
      </w:r>
      <w:r w:rsidR="001659EE">
        <w:rPr>
          <w:rFonts w:ascii="Times New Roman" w:hAnsi="Times New Roman" w:cs="Times New Roman"/>
          <w:sz w:val="28"/>
          <w:szCs w:val="28"/>
        </w:rPr>
        <w:t xml:space="preserve"> ГКБ №13 и ГКБ№31.</w:t>
      </w:r>
    </w:p>
    <w:p w:rsidR="00D9765C" w:rsidRPr="005B65AF" w:rsidRDefault="00D9765C" w:rsidP="003A1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5AF">
        <w:rPr>
          <w:rFonts w:ascii="Times New Roman" w:hAnsi="Times New Roman" w:cs="Times New Roman"/>
          <w:sz w:val="28"/>
          <w:szCs w:val="28"/>
        </w:rPr>
        <w:t xml:space="preserve">Научный руководитель д.м.н., профессор </w:t>
      </w:r>
      <w:r w:rsidR="00036378" w:rsidRPr="005B65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65AF"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 w:rsidRPr="005B65A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F594E" w:rsidRPr="005B65AF" w:rsidRDefault="00450765" w:rsidP="003A1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5AF">
        <w:rPr>
          <w:rFonts w:ascii="Times New Roman" w:hAnsi="Times New Roman" w:cs="Times New Roman"/>
          <w:sz w:val="28"/>
          <w:szCs w:val="28"/>
        </w:rPr>
        <w:t>г</w:t>
      </w:r>
      <w:r w:rsidR="001F594E" w:rsidRPr="005B65AF">
        <w:rPr>
          <w:rFonts w:ascii="Times New Roman" w:hAnsi="Times New Roman" w:cs="Times New Roman"/>
          <w:sz w:val="28"/>
          <w:szCs w:val="28"/>
        </w:rPr>
        <w:t>. Москва, ул.</w:t>
      </w:r>
      <w:r w:rsidR="005B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5AF">
        <w:rPr>
          <w:rFonts w:ascii="Times New Roman" w:hAnsi="Times New Roman" w:cs="Times New Roman"/>
          <w:sz w:val="28"/>
          <w:szCs w:val="28"/>
        </w:rPr>
        <w:t>Велозаводская</w:t>
      </w:r>
      <w:proofErr w:type="spellEnd"/>
      <w:r w:rsidR="005B65AF">
        <w:rPr>
          <w:rFonts w:ascii="Times New Roman" w:hAnsi="Times New Roman" w:cs="Times New Roman"/>
          <w:sz w:val="28"/>
          <w:szCs w:val="28"/>
        </w:rPr>
        <w:t xml:space="preserve"> 1\1., тел: +74956</w:t>
      </w:r>
      <w:r w:rsidR="00183ED4" w:rsidRPr="005B65AF">
        <w:rPr>
          <w:rFonts w:ascii="Times New Roman" w:hAnsi="Times New Roman" w:cs="Times New Roman"/>
          <w:sz w:val="28"/>
          <w:szCs w:val="28"/>
        </w:rPr>
        <w:t>747298.</w:t>
      </w:r>
    </w:p>
    <w:p w:rsidR="00183ED4" w:rsidRPr="005B65AF" w:rsidRDefault="001F594E" w:rsidP="003A1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65A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B65A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83ED4" w:rsidRPr="005B6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3A129B" w:rsidRPr="00BC7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shermatov_orthop@bk.ru</w:t>
        </w:r>
      </w:hyperlink>
      <w:r w:rsidR="00183ED4" w:rsidRPr="005B65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65AF" w:rsidRPr="005B65AF" w:rsidRDefault="00183ED4" w:rsidP="004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FB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34935">
        <w:rPr>
          <w:rFonts w:ascii="Times New Roman" w:hAnsi="Times New Roman" w:cs="Times New Roman"/>
          <w:sz w:val="28"/>
          <w:szCs w:val="28"/>
        </w:rPr>
        <w:t xml:space="preserve">Проблема выбора </w:t>
      </w:r>
      <w:proofErr w:type="spellStart"/>
      <w:r w:rsidR="00434935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="00434935">
        <w:rPr>
          <w:rFonts w:ascii="Times New Roman" w:hAnsi="Times New Roman" w:cs="Times New Roman"/>
          <w:sz w:val="28"/>
          <w:szCs w:val="28"/>
        </w:rPr>
        <w:t xml:space="preserve"> в хирургии тазобедренного сустава для молодых</w:t>
      </w:r>
      <w:r w:rsidRPr="0018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="005229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34935">
        <w:rPr>
          <w:rFonts w:ascii="Times New Roman" w:hAnsi="Times New Roman" w:cs="Times New Roman"/>
          <w:sz w:val="28"/>
          <w:szCs w:val="28"/>
        </w:rPr>
        <w:t>стоящее время становится наиболее актуальной проблемой.</w:t>
      </w:r>
      <w:r w:rsidR="007A7E91">
        <w:rPr>
          <w:rFonts w:ascii="Times New Roman" w:hAnsi="Times New Roman" w:cs="Times New Roman"/>
          <w:sz w:val="28"/>
          <w:szCs w:val="28"/>
        </w:rPr>
        <w:t xml:space="preserve"> </w:t>
      </w:r>
      <w:r w:rsidR="00442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35"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="006B5464">
        <w:rPr>
          <w:rFonts w:ascii="Times New Roman" w:hAnsi="Times New Roman" w:cs="Times New Roman"/>
          <w:sz w:val="28"/>
          <w:szCs w:val="28"/>
        </w:rPr>
        <w:t>имею</w:t>
      </w:r>
      <w:r w:rsidR="00434935">
        <w:rPr>
          <w:rFonts w:ascii="Times New Roman" w:hAnsi="Times New Roman" w:cs="Times New Roman"/>
          <w:sz w:val="28"/>
          <w:szCs w:val="28"/>
        </w:rPr>
        <w:t>тся большое количество данных артропластики тазобедренного сустава</w:t>
      </w:r>
      <w:r w:rsidR="006B5464">
        <w:rPr>
          <w:rFonts w:ascii="Times New Roman" w:hAnsi="Times New Roman" w:cs="Times New Roman"/>
          <w:sz w:val="28"/>
          <w:szCs w:val="28"/>
        </w:rPr>
        <w:t xml:space="preserve"> </w:t>
      </w:r>
      <w:r w:rsidR="005B65AF">
        <w:rPr>
          <w:rFonts w:ascii="Times New Roman" w:hAnsi="Times New Roman" w:cs="Times New Roman"/>
          <w:sz w:val="28"/>
          <w:szCs w:val="28"/>
        </w:rPr>
        <w:t xml:space="preserve"> у </w:t>
      </w:r>
      <w:r w:rsidR="006B5464">
        <w:rPr>
          <w:rFonts w:ascii="Times New Roman" w:hAnsi="Times New Roman" w:cs="Times New Roman"/>
          <w:sz w:val="28"/>
          <w:szCs w:val="28"/>
        </w:rPr>
        <w:t>молодых пациентов</w:t>
      </w:r>
      <w:r w:rsidR="00434935">
        <w:rPr>
          <w:rFonts w:ascii="Times New Roman" w:hAnsi="Times New Roman" w:cs="Times New Roman"/>
          <w:sz w:val="28"/>
          <w:szCs w:val="28"/>
        </w:rPr>
        <w:t xml:space="preserve"> (</w:t>
      </w:r>
      <w:r w:rsidR="0052291B">
        <w:rPr>
          <w:rFonts w:ascii="Times New Roman" w:hAnsi="Times New Roman" w:cs="Times New Roman"/>
          <w:sz w:val="28"/>
          <w:szCs w:val="28"/>
        </w:rPr>
        <w:t>Калашников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 </w:t>
      </w:r>
      <w:r w:rsidR="0052291B">
        <w:rPr>
          <w:rFonts w:ascii="Times New Roman" w:hAnsi="Times New Roman" w:cs="Times New Roman"/>
          <w:sz w:val="28"/>
          <w:szCs w:val="28"/>
        </w:rPr>
        <w:t>С</w:t>
      </w:r>
      <w:r w:rsidR="0052291B" w:rsidRPr="00622794">
        <w:rPr>
          <w:rFonts w:ascii="Times New Roman" w:hAnsi="Times New Roman" w:cs="Times New Roman"/>
          <w:sz w:val="28"/>
          <w:szCs w:val="28"/>
        </w:rPr>
        <w:t>.</w:t>
      </w:r>
      <w:r w:rsidR="0052291B">
        <w:rPr>
          <w:rFonts w:ascii="Times New Roman" w:hAnsi="Times New Roman" w:cs="Times New Roman"/>
          <w:sz w:val="28"/>
          <w:szCs w:val="28"/>
        </w:rPr>
        <w:t>А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., </w:t>
      </w:r>
      <w:r w:rsidR="0052291B">
        <w:rPr>
          <w:rFonts w:ascii="Times New Roman" w:hAnsi="Times New Roman" w:cs="Times New Roman"/>
          <w:sz w:val="28"/>
          <w:szCs w:val="28"/>
        </w:rPr>
        <w:t>Москва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 2003., </w:t>
      </w:r>
      <w:r w:rsidR="0052291B">
        <w:rPr>
          <w:rFonts w:ascii="Times New Roman" w:hAnsi="Times New Roman" w:cs="Times New Roman"/>
          <w:sz w:val="28"/>
          <w:szCs w:val="28"/>
        </w:rPr>
        <w:t>Султанов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 </w:t>
      </w:r>
      <w:r w:rsidR="0052291B">
        <w:rPr>
          <w:rFonts w:ascii="Times New Roman" w:hAnsi="Times New Roman" w:cs="Times New Roman"/>
          <w:sz w:val="28"/>
          <w:szCs w:val="28"/>
        </w:rPr>
        <w:t>Э</w:t>
      </w:r>
      <w:r w:rsidR="0052291B" w:rsidRPr="00622794">
        <w:rPr>
          <w:rFonts w:ascii="Times New Roman" w:hAnsi="Times New Roman" w:cs="Times New Roman"/>
          <w:sz w:val="28"/>
          <w:szCs w:val="28"/>
        </w:rPr>
        <w:t>.</w:t>
      </w:r>
      <w:r w:rsidR="0052291B">
        <w:rPr>
          <w:rFonts w:ascii="Times New Roman" w:hAnsi="Times New Roman" w:cs="Times New Roman"/>
          <w:sz w:val="28"/>
          <w:szCs w:val="28"/>
        </w:rPr>
        <w:t>М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. </w:t>
      </w:r>
      <w:r w:rsidR="0052291B">
        <w:rPr>
          <w:rFonts w:ascii="Times New Roman" w:hAnsi="Times New Roman" w:cs="Times New Roman"/>
          <w:sz w:val="28"/>
          <w:szCs w:val="28"/>
        </w:rPr>
        <w:t>Москва</w:t>
      </w:r>
      <w:r w:rsidR="0052291B" w:rsidRPr="00622794">
        <w:rPr>
          <w:rFonts w:ascii="Times New Roman" w:hAnsi="Times New Roman" w:cs="Times New Roman"/>
          <w:sz w:val="28"/>
          <w:szCs w:val="28"/>
        </w:rPr>
        <w:t xml:space="preserve"> 2004, </w:t>
      </w:r>
      <w:r w:rsidR="00622794" w:rsidRPr="006B5464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Y</w:t>
      </w:r>
      <w:r w:rsidR="00622794" w:rsidRPr="00622794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.</w:t>
      </w:r>
      <w:proofErr w:type="gramEnd"/>
      <w:r w:rsidR="00622794" w:rsidRPr="00622794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="00622794" w:rsidRPr="006B5464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H</w:t>
      </w:r>
      <w:r w:rsidR="00622794" w:rsidRPr="00622794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622794" w:rsidRPr="006B5464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Kim</w:t>
      </w:r>
      <w:r w:rsidR="005B65AF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B65AF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et</w:t>
      </w:r>
      <w:r w:rsidR="005B65AF" w:rsidRPr="005B65AF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  <w:r w:rsidR="005B65AF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all</w:t>
      </w:r>
      <w:proofErr w:type="gramEnd"/>
      <w:r w:rsidR="005B65AF" w:rsidRPr="005B65AF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622794" w:rsidRPr="006227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2794">
        <w:rPr>
          <w:rFonts w:ascii="Times New Roman" w:hAnsi="Times New Roman" w:cs="Times New Roman"/>
          <w:sz w:val="28"/>
          <w:szCs w:val="28"/>
        </w:rPr>
        <w:t>200</w:t>
      </w:r>
      <w:r w:rsidR="00622794" w:rsidRPr="00622794">
        <w:rPr>
          <w:rFonts w:ascii="Times New Roman" w:hAnsi="Times New Roman" w:cs="Times New Roman"/>
          <w:sz w:val="28"/>
          <w:szCs w:val="28"/>
        </w:rPr>
        <w:t xml:space="preserve">7, </w:t>
      </w:r>
      <w:r w:rsidR="00434935" w:rsidRPr="006227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B65AF" w:rsidRPr="005B65AF">
        <w:rPr>
          <w:rFonts w:ascii="Times New Roman" w:hAnsi="Times New Roman" w:cs="Times New Roman"/>
          <w:sz w:val="28"/>
          <w:szCs w:val="28"/>
        </w:rPr>
        <w:t xml:space="preserve">. </w:t>
      </w:r>
      <w:r w:rsidR="005B65A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65AF" w:rsidRPr="005B65AF">
        <w:rPr>
          <w:rFonts w:ascii="Times New Roman" w:hAnsi="Times New Roman" w:cs="Times New Roman"/>
          <w:sz w:val="28"/>
          <w:szCs w:val="28"/>
        </w:rPr>
        <w:t xml:space="preserve">. </w:t>
      </w:r>
      <w:r w:rsidR="00434935" w:rsidRPr="0062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35" w:rsidRPr="00622794">
        <w:rPr>
          <w:rFonts w:ascii="Times New Roman" w:hAnsi="Times New Roman" w:cs="Times New Roman"/>
          <w:sz w:val="28"/>
          <w:szCs w:val="28"/>
          <w:lang w:val="en-US"/>
        </w:rPr>
        <w:t>Baek</w:t>
      </w:r>
      <w:proofErr w:type="spellEnd"/>
      <w:r w:rsidR="00434935" w:rsidRPr="00622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5AF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434935" w:rsidRPr="00622794">
        <w:rPr>
          <w:rFonts w:ascii="Times New Roman" w:hAnsi="Times New Roman" w:cs="Times New Roman"/>
          <w:sz w:val="28"/>
          <w:szCs w:val="28"/>
        </w:rPr>
        <w:t xml:space="preserve"> </w:t>
      </w:r>
      <w:r w:rsidR="005B65AF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5B65AF" w:rsidRPr="005B65AF">
        <w:rPr>
          <w:rFonts w:ascii="Times New Roman" w:hAnsi="Times New Roman" w:cs="Times New Roman"/>
          <w:sz w:val="28"/>
          <w:szCs w:val="28"/>
        </w:rPr>
        <w:t>.</w:t>
      </w:r>
      <w:r w:rsidR="00622794" w:rsidRPr="006227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2794" w:rsidRPr="00622794">
        <w:rPr>
          <w:rFonts w:ascii="Times New Roman" w:hAnsi="Times New Roman" w:cs="Times New Roman"/>
          <w:sz w:val="28"/>
          <w:szCs w:val="28"/>
        </w:rPr>
        <w:t>2008</w:t>
      </w:r>
      <w:r w:rsidR="005B65AF" w:rsidRPr="005B65AF">
        <w:rPr>
          <w:rFonts w:ascii="Times New Roman" w:hAnsi="Times New Roman" w:cs="Times New Roman"/>
          <w:sz w:val="28"/>
          <w:szCs w:val="28"/>
        </w:rPr>
        <w:t>).</w:t>
      </w:r>
      <w:r w:rsidR="005B6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5AF">
        <w:rPr>
          <w:rFonts w:ascii="Times New Roman" w:hAnsi="Times New Roman" w:cs="Times New Roman"/>
          <w:sz w:val="28"/>
          <w:szCs w:val="28"/>
        </w:rPr>
        <w:t>Большую осторожность проявляют многие исследователи при выборе металл</w:t>
      </w:r>
      <w:r w:rsidR="00CF784D">
        <w:rPr>
          <w:rFonts w:ascii="Times New Roman" w:hAnsi="Times New Roman" w:cs="Times New Roman"/>
          <w:sz w:val="28"/>
          <w:szCs w:val="28"/>
        </w:rPr>
        <w:t xml:space="preserve"> </w:t>
      </w:r>
      <w:r w:rsidR="005B65AF">
        <w:rPr>
          <w:rFonts w:ascii="Times New Roman" w:hAnsi="Times New Roman" w:cs="Times New Roman"/>
          <w:sz w:val="28"/>
          <w:szCs w:val="28"/>
        </w:rPr>
        <w:t>-</w:t>
      </w:r>
      <w:r w:rsidR="00CF784D">
        <w:rPr>
          <w:rFonts w:ascii="Times New Roman" w:hAnsi="Times New Roman" w:cs="Times New Roman"/>
          <w:sz w:val="28"/>
          <w:szCs w:val="28"/>
        </w:rPr>
        <w:t xml:space="preserve"> </w:t>
      </w:r>
      <w:r w:rsidR="005B65AF">
        <w:rPr>
          <w:rFonts w:ascii="Times New Roman" w:hAnsi="Times New Roman" w:cs="Times New Roman"/>
          <w:sz w:val="28"/>
          <w:szCs w:val="28"/>
        </w:rPr>
        <w:t xml:space="preserve">металлической пары движения в </w:t>
      </w:r>
      <w:proofErr w:type="spellStart"/>
      <w:r w:rsidR="005B65AF">
        <w:rPr>
          <w:rFonts w:ascii="Times New Roman" w:hAnsi="Times New Roman" w:cs="Times New Roman"/>
          <w:sz w:val="28"/>
          <w:szCs w:val="28"/>
        </w:rPr>
        <w:t>эндопротезах</w:t>
      </w:r>
      <w:proofErr w:type="spellEnd"/>
      <w:r w:rsidR="005B65AF">
        <w:rPr>
          <w:rFonts w:ascii="Times New Roman" w:hAnsi="Times New Roman" w:cs="Times New Roman"/>
          <w:sz w:val="28"/>
          <w:szCs w:val="28"/>
        </w:rPr>
        <w:t xml:space="preserve"> женщинам репродуктивного возраста</w:t>
      </w:r>
      <w:r w:rsidR="001659EE">
        <w:rPr>
          <w:rFonts w:ascii="Times New Roman" w:hAnsi="Times New Roman" w:cs="Times New Roman"/>
          <w:sz w:val="28"/>
          <w:szCs w:val="28"/>
        </w:rPr>
        <w:t xml:space="preserve"> из-за возможности проникновения токсических ионов кобальта и хрома через плаценту (</w:t>
      </w:r>
      <w:r w:rsidR="004622F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622F9" w:rsidRPr="00462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2F9" w:rsidRPr="00462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F9">
        <w:rPr>
          <w:rFonts w:ascii="Times New Roman" w:hAnsi="Times New Roman" w:cs="Times New Roman"/>
          <w:sz w:val="28"/>
          <w:szCs w:val="28"/>
          <w:lang w:val="en-US"/>
        </w:rPr>
        <w:t>Deniel</w:t>
      </w:r>
      <w:proofErr w:type="spellEnd"/>
      <w:r w:rsidR="004622F9" w:rsidRPr="0046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2F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4622F9" w:rsidRPr="004622F9">
        <w:rPr>
          <w:rFonts w:ascii="Times New Roman" w:hAnsi="Times New Roman" w:cs="Times New Roman"/>
          <w:sz w:val="28"/>
          <w:szCs w:val="28"/>
        </w:rPr>
        <w:t xml:space="preserve"> </w:t>
      </w:r>
      <w:r w:rsidR="004622F9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4622F9">
        <w:rPr>
          <w:rFonts w:ascii="Times New Roman" w:hAnsi="Times New Roman" w:cs="Times New Roman"/>
          <w:sz w:val="28"/>
          <w:szCs w:val="28"/>
        </w:rPr>
        <w:t xml:space="preserve"> 2009</w:t>
      </w:r>
      <w:r w:rsidR="001659EE">
        <w:rPr>
          <w:rFonts w:ascii="Times New Roman" w:hAnsi="Times New Roman" w:cs="Times New Roman"/>
          <w:sz w:val="28"/>
          <w:szCs w:val="28"/>
        </w:rPr>
        <w:t>) и повышенного риска развития злокачественных опухолей</w:t>
      </w:r>
      <w:r w:rsidR="00955A99">
        <w:rPr>
          <w:rFonts w:ascii="Times New Roman" w:hAnsi="Times New Roman" w:cs="Times New Roman"/>
          <w:sz w:val="28"/>
          <w:szCs w:val="28"/>
        </w:rPr>
        <w:t xml:space="preserve"> </w:t>
      </w:r>
      <w:r w:rsidR="001659EE">
        <w:rPr>
          <w:rFonts w:ascii="Times New Roman" w:hAnsi="Times New Roman" w:cs="Times New Roman"/>
          <w:sz w:val="28"/>
          <w:szCs w:val="28"/>
        </w:rPr>
        <w:t>(</w:t>
      </w:r>
      <w:r w:rsidR="004622F9" w:rsidRP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E. </w:t>
      </w:r>
      <w:proofErr w:type="spellStart"/>
      <w:r w:rsidR="004622F9" w:rsidRP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Dunstan</w:t>
      </w:r>
      <w:proofErr w:type="spellEnd"/>
      <w:r w:rsidR="004622F9" w:rsidRP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et</w:t>
      </w:r>
      <w:r w:rsidR="004622F9" w:rsidRP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en-US"/>
        </w:rPr>
        <w:t>all</w:t>
      </w:r>
      <w:r w:rsidR="004622F9" w:rsidRP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2008</w:t>
      </w:r>
      <w:r w:rsidR="004622F9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 xml:space="preserve"> г</w:t>
      </w:r>
      <w:r w:rsidR="001659EE">
        <w:rPr>
          <w:rFonts w:ascii="Times New Roman" w:hAnsi="Times New Roman" w:cs="Times New Roman"/>
          <w:sz w:val="28"/>
          <w:szCs w:val="28"/>
        </w:rPr>
        <w:t>).</w:t>
      </w:r>
    </w:p>
    <w:p w:rsidR="004C52BC" w:rsidRDefault="007A7E91" w:rsidP="004C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7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базе ГКБ№</w:t>
      </w:r>
      <w:r w:rsidR="0045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4507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65">
        <w:rPr>
          <w:rFonts w:ascii="Times New Roman" w:hAnsi="Times New Roman" w:cs="Times New Roman"/>
          <w:sz w:val="28"/>
          <w:szCs w:val="28"/>
        </w:rPr>
        <w:t xml:space="preserve">ГКБ№ </w:t>
      </w:r>
      <w:r>
        <w:rPr>
          <w:rFonts w:ascii="Times New Roman" w:hAnsi="Times New Roman" w:cs="Times New Roman"/>
          <w:sz w:val="28"/>
          <w:szCs w:val="28"/>
        </w:rPr>
        <w:t>13 г. Москвы за период с января 2008</w:t>
      </w:r>
      <w:r w:rsidR="0045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50765">
        <w:rPr>
          <w:rFonts w:ascii="Times New Roman" w:hAnsi="Times New Roman" w:cs="Times New Roman"/>
          <w:sz w:val="28"/>
          <w:szCs w:val="28"/>
        </w:rPr>
        <w:t>од</w:t>
      </w:r>
      <w:r w:rsidR="006D5F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март 2009</w:t>
      </w:r>
      <w:r w:rsidR="0045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50765">
        <w:rPr>
          <w:rFonts w:ascii="Times New Roman" w:hAnsi="Times New Roman" w:cs="Times New Roman"/>
          <w:sz w:val="28"/>
          <w:szCs w:val="28"/>
        </w:rPr>
        <w:t>од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65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185">
        <w:rPr>
          <w:rFonts w:ascii="Times New Roman" w:hAnsi="Times New Roman" w:cs="Times New Roman"/>
          <w:sz w:val="28"/>
          <w:szCs w:val="28"/>
        </w:rPr>
        <w:t>18</w:t>
      </w:r>
      <w:r w:rsidR="00717A76">
        <w:rPr>
          <w:rFonts w:ascii="Times New Roman" w:hAnsi="Times New Roman" w:cs="Times New Roman"/>
          <w:sz w:val="28"/>
          <w:szCs w:val="28"/>
        </w:rPr>
        <w:t>8</w:t>
      </w:r>
      <w:r w:rsidR="00DC6AC3">
        <w:rPr>
          <w:rFonts w:ascii="Times New Roman" w:hAnsi="Times New Roman" w:cs="Times New Roman"/>
          <w:sz w:val="28"/>
          <w:szCs w:val="28"/>
        </w:rPr>
        <w:t xml:space="preserve"> </w:t>
      </w:r>
      <w:r w:rsidR="00717A76">
        <w:rPr>
          <w:rFonts w:ascii="Times New Roman" w:hAnsi="Times New Roman" w:cs="Times New Roman"/>
          <w:sz w:val="28"/>
          <w:szCs w:val="28"/>
        </w:rPr>
        <w:t xml:space="preserve">операции пациентам в возрасте от 20 до 52 лет. </w:t>
      </w:r>
      <w:r w:rsidR="006B5464">
        <w:rPr>
          <w:rFonts w:ascii="Times New Roman" w:hAnsi="Times New Roman" w:cs="Times New Roman"/>
          <w:sz w:val="28"/>
          <w:szCs w:val="28"/>
        </w:rPr>
        <w:t xml:space="preserve"> В узле трения этих </w:t>
      </w:r>
      <w:proofErr w:type="spellStart"/>
      <w:r w:rsidR="006B5464">
        <w:rPr>
          <w:rFonts w:ascii="Times New Roman" w:hAnsi="Times New Roman" w:cs="Times New Roman"/>
          <w:sz w:val="28"/>
          <w:szCs w:val="28"/>
        </w:rPr>
        <w:t>эндопротезов</w:t>
      </w:r>
      <w:proofErr w:type="spellEnd"/>
      <w:r w:rsidR="006B5464">
        <w:rPr>
          <w:rFonts w:ascii="Times New Roman" w:hAnsi="Times New Roman" w:cs="Times New Roman"/>
          <w:sz w:val="28"/>
          <w:szCs w:val="28"/>
        </w:rPr>
        <w:t xml:space="preserve"> и</w:t>
      </w:r>
      <w:r w:rsidR="001659EE">
        <w:rPr>
          <w:rFonts w:ascii="Times New Roman" w:hAnsi="Times New Roman" w:cs="Times New Roman"/>
          <w:sz w:val="28"/>
          <w:szCs w:val="28"/>
        </w:rPr>
        <w:t xml:space="preserve">спользовались  разные виды пары </w:t>
      </w:r>
      <w:r w:rsidR="006B5464">
        <w:rPr>
          <w:rFonts w:ascii="Times New Roman" w:hAnsi="Times New Roman" w:cs="Times New Roman"/>
          <w:sz w:val="28"/>
          <w:szCs w:val="28"/>
        </w:rPr>
        <w:t>трения.  Пара трения выбиралось с учетом пола, возраста,</w:t>
      </w:r>
      <w:r w:rsidR="004C52BC" w:rsidRPr="004C52BC">
        <w:rPr>
          <w:rFonts w:ascii="Times New Roman" w:hAnsi="Times New Roman" w:cs="Times New Roman"/>
          <w:sz w:val="28"/>
          <w:szCs w:val="28"/>
        </w:rPr>
        <w:t xml:space="preserve"> </w:t>
      </w:r>
      <w:r w:rsidR="006D5FB3">
        <w:rPr>
          <w:rFonts w:ascii="Times New Roman" w:hAnsi="Times New Roman" w:cs="Times New Roman"/>
          <w:sz w:val="28"/>
          <w:szCs w:val="28"/>
        </w:rPr>
        <w:t>репродуктивного</w:t>
      </w:r>
      <w:r w:rsidR="004C52BC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6D5FB3">
        <w:rPr>
          <w:rFonts w:ascii="Times New Roman" w:hAnsi="Times New Roman" w:cs="Times New Roman"/>
          <w:sz w:val="28"/>
          <w:szCs w:val="28"/>
        </w:rPr>
        <w:t>а</w:t>
      </w:r>
      <w:r w:rsidR="004C52BC">
        <w:rPr>
          <w:rFonts w:ascii="Times New Roman" w:hAnsi="Times New Roman" w:cs="Times New Roman"/>
          <w:sz w:val="28"/>
          <w:szCs w:val="28"/>
        </w:rPr>
        <w:t xml:space="preserve"> у женщин, </w:t>
      </w:r>
      <w:r w:rsidR="006B5464">
        <w:rPr>
          <w:rFonts w:ascii="Times New Roman" w:hAnsi="Times New Roman" w:cs="Times New Roman"/>
          <w:sz w:val="28"/>
          <w:szCs w:val="28"/>
        </w:rPr>
        <w:t xml:space="preserve"> образа жизни и  рентгенологических данных. </w:t>
      </w:r>
      <w:proofErr w:type="gramStart"/>
      <w:r w:rsidR="004C52BC">
        <w:rPr>
          <w:rFonts w:ascii="Times New Roman" w:hAnsi="Times New Roman" w:cs="Times New Roman"/>
          <w:sz w:val="28"/>
          <w:szCs w:val="28"/>
        </w:rPr>
        <w:t>Максимально старались выбрать</w:t>
      </w:r>
      <w:r w:rsidR="001659EE">
        <w:rPr>
          <w:rFonts w:ascii="Times New Roman" w:hAnsi="Times New Roman" w:cs="Times New Roman"/>
          <w:sz w:val="28"/>
          <w:szCs w:val="28"/>
        </w:rPr>
        <w:t xml:space="preserve"> пары </w:t>
      </w:r>
      <w:r w:rsidR="004C52BC">
        <w:rPr>
          <w:rFonts w:ascii="Times New Roman" w:hAnsi="Times New Roman" w:cs="Times New Roman"/>
          <w:sz w:val="28"/>
          <w:szCs w:val="28"/>
        </w:rPr>
        <w:t xml:space="preserve"> с низким </w:t>
      </w:r>
      <w:proofErr w:type="spellStart"/>
      <w:r w:rsidR="004C52BC">
        <w:rPr>
          <w:rFonts w:ascii="Times New Roman" w:hAnsi="Times New Roman" w:cs="Times New Roman"/>
          <w:sz w:val="28"/>
          <w:szCs w:val="28"/>
        </w:rPr>
        <w:t>коэфицентом</w:t>
      </w:r>
      <w:proofErr w:type="spellEnd"/>
      <w:r w:rsidR="004C52BC">
        <w:rPr>
          <w:rFonts w:ascii="Times New Roman" w:hAnsi="Times New Roman" w:cs="Times New Roman"/>
          <w:sz w:val="28"/>
          <w:szCs w:val="28"/>
        </w:rPr>
        <w:t xml:space="preserve"> трения  (керамика-керамика, керамика- полиэтилен</w:t>
      </w:r>
      <w:r w:rsidR="001659EE">
        <w:rPr>
          <w:rFonts w:ascii="Times New Roman" w:hAnsi="Times New Roman" w:cs="Times New Roman"/>
          <w:sz w:val="28"/>
          <w:szCs w:val="28"/>
        </w:rPr>
        <w:t xml:space="preserve"> последних поколений</w:t>
      </w:r>
      <w:r w:rsidR="004C52BC">
        <w:rPr>
          <w:rFonts w:ascii="Times New Roman" w:hAnsi="Times New Roman" w:cs="Times New Roman"/>
          <w:sz w:val="28"/>
          <w:szCs w:val="28"/>
        </w:rPr>
        <w:t>, метал</w:t>
      </w:r>
      <w:r w:rsidR="001659EE">
        <w:rPr>
          <w:rFonts w:ascii="Times New Roman" w:hAnsi="Times New Roman" w:cs="Times New Roman"/>
          <w:sz w:val="28"/>
          <w:szCs w:val="28"/>
        </w:rPr>
        <w:t>л</w:t>
      </w:r>
      <w:r w:rsidR="004C52BC">
        <w:rPr>
          <w:rFonts w:ascii="Times New Roman" w:hAnsi="Times New Roman" w:cs="Times New Roman"/>
          <w:sz w:val="28"/>
          <w:szCs w:val="28"/>
        </w:rPr>
        <w:t>-метал</w:t>
      </w:r>
      <w:r w:rsidR="001659EE">
        <w:rPr>
          <w:rFonts w:ascii="Times New Roman" w:hAnsi="Times New Roman" w:cs="Times New Roman"/>
          <w:sz w:val="28"/>
          <w:szCs w:val="28"/>
        </w:rPr>
        <w:t>л</w:t>
      </w:r>
      <w:r w:rsidR="00183ED4">
        <w:rPr>
          <w:rFonts w:ascii="Times New Roman" w:hAnsi="Times New Roman" w:cs="Times New Roman"/>
          <w:sz w:val="28"/>
          <w:szCs w:val="28"/>
        </w:rPr>
        <w:t>);</w:t>
      </w:r>
      <w:r w:rsidR="004C52BC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D5FB3">
        <w:rPr>
          <w:rFonts w:ascii="Times New Roman" w:hAnsi="Times New Roman" w:cs="Times New Roman"/>
          <w:sz w:val="28"/>
          <w:szCs w:val="28"/>
        </w:rPr>
        <w:t>ющие большой объем движения,  профилактику</w:t>
      </w:r>
      <w:r w:rsidR="004C52BC">
        <w:rPr>
          <w:rFonts w:ascii="Times New Roman" w:hAnsi="Times New Roman" w:cs="Times New Roman"/>
          <w:sz w:val="28"/>
          <w:szCs w:val="28"/>
        </w:rPr>
        <w:t xml:space="preserve"> вывиха </w:t>
      </w:r>
      <w:proofErr w:type="spellStart"/>
      <w:r w:rsidR="004C52BC">
        <w:rPr>
          <w:rFonts w:ascii="Times New Roman" w:hAnsi="Times New Roman" w:cs="Times New Roman"/>
          <w:sz w:val="28"/>
          <w:szCs w:val="28"/>
        </w:rPr>
        <w:t>эндопртеза</w:t>
      </w:r>
      <w:proofErr w:type="spellEnd"/>
      <w:r w:rsidR="001659EE">
        <w:rPr>
          <w:rFonts w:ascii="Times New Roman" w:hAnsi="Times New Roman" w:cs="Times New Roman"/>
          <w:sz w:val="28"/>
          <w:szCs w:val="28"/>
        </w:rPr>
        <w:t xml:space="preserve"> чаще </w:t>
      </w:r>
      <w:r w:rsidR="004C52BC">
        <w:rPr>
          <w:rFonts w:ascii="Times New Roman" w:hAnsi="Times New Roman" w:cs="Times New Roman"/>
          <w:sz w:val="28"/>
          <w:szCs w:val="28"/>
        </w:rPr>
        <w:t xml:space="preserve"> использовались  </w:t>
      </w:r>
      <w:proofErr w:type="spellStart"/>
      <w:r w:rsidR="004C52BC">
        <w:rPr>
          <w:rFonts w:ascii="Times New Roman" w:hAnsi="Times New Roman" w:cs="Times New Roman"/>
          <w:sz w:val="28"/>
          <w:szCs w:val="28"/>
        </w:rPr>
        <w:t>эндопротезы</w:t>
      </w:r>
      <w:proofErr w:type="spellEnd"/>
      <w:r w:rsidR="004C52BC">
        <w:rPr>
          <w:rFonts w:ascii="Times New Roman" w:hAnsi="Times New Roman" w:cs="Times New Roman"/>
          <w:sz w:val="28"/>
          <w:szCs w:val="28"/>
        </w:rPr>
        <w:t xml:space="preserve"> </w:t>
      </w:r>
      <w:r w:rsidR="001659EE">
        <w:rPr>
          <w:rFonts w:ascii="Times New Roman" w:hAnsi="Times New Roman" w:cs="Times New Roman"/>
          <w:sz w:val="28"/>
          <w:szCs w:val="28"/>
        </w:rPr>
        <w:t xml:space="preserve"> с  </w:t>
      </w:r>
      <w:r w:rsidR="004C52BC">
        <w:rPr>
          <w:rFonts w:ascii="Times New Roman" w:hAnsi="Times New Roman" w:cs="Times New Roman"/>
          <w:sz w:val="28"/>
          <w:szCs w:val="28"/>
        </w:rPr>
        <w:t xml:space="preserve">большим диаметром </w:t>
      </w:r>
      <w:r w:rsidR="004C52BC">
        <w:rPr>
          <w:rFonts w:ascii="Times New Roman" w:hAnsi="Times New Roman" w:cs="Times New Roman"/>
          <w:sz w:val="28"/>
          <w:szCs w:val="28"/>
        </w:rPr>
        <w:lastRenderedPageBreak/>
        <w:t>головок</w:t>
      </w:r>
      <w:r w:rsidR="003A129B">
        <w:rPr>
          <w:rFonts w:ascii="Times New Roman" w:hAnsi="Times New Roman" w:cs="Times New Roman"/>
          <w:sz w:val="28"/>
          <w:szCs w:val="28"/>
        </w:rPr>
        <w:t xml:space="preserve"> (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83ED4" w:rsidRPr="00AC03B3">
        <w:rPr>
          <w:rFonts w:ascii="Times New Roman" w:hAnsi="Times New Roman" w:cs="Times New Roman"/>
          <w:sz w:val="28"/>
          <w:szCs w:val="28"/>
        </w:rPr>
        <w:t>2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83ED4" w:rsidRPr="00AC03B3">
        <w:rPr>
          <w:rFonts w:ascii="Times New Roman" w:hAnsi="Times New Roman" w:cs="Times New Roman"/>
          <w:sz w:val="28"/>
          <w:szCs w:val="28"/>
        </w:rPr>
        <w:t xml:space="preserve"> 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Magnum</w:t>
      </w:r>
      <w:r w:rsidR="00183ED4" w:rsidRPr="00AC03B3">
        <w:rPr>
          <w:rFonts w:ascii="Times New Roman" w:hAnsi="Times New Roman" w:cs="Times New Roman"/>
          <w:sz w:val="28"/>
          <w:szCs w:val="28"/>
        </w:rPr>
        <w:t xml:space="preserve"> </w:t>
      </w:r>
      <w:r w:rsidR="001659EE">
        <w:rPr>
          <w:rFonts w:ascii="Times New Roman" w:hAnsi="Times New Roman" w:cs="Times New Roman"/>
          <w:sz w:val="28"/>
          <w:szCs w:val="28"/>
        </w:rPr>
        <w:t xml:space="preserve">фирмы </w:t>
      </w:r>
      <w:r w:rsidR="00183ED4" w:rsidRPr="00AC03B3">
        <w:rPr>
          <w:rFonts w:ascii="Times New Roman" w:hAnsi="Times New Roman" w:cs="Times New Roman"/>
          <w:sz w:val="28"/>
          <w:szCs w:val="28"/>
        </w:rPr>
        <w:t xml:space="preserve"> 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Biomet</w:t>
      </w:r>
      <w:r w:rsidR="00183ED4" w:rsidRPr="00AC0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ED4">
        <w:rPr>
          <w:rFonts w:ascii="Times New Roman" w:hAnsi="Times New Roman" w:cs="Times New Roman"/>
          <w:sz w:val="28"/>
          <w:szCs w:val="28"/>
          <w:lang w:val="en-US"/>
        </w:rPr>
        <w:t>Durom</w:t>
      </w:r>
      <w:proofErr w:type="spellEnd"/>
      <w:r w:rsidR="00183ED4" w:rsidRPr="00AC03B3">
        <w:rPr>
          <w:rFonts w:ascii="Times New Roman" w:hAnsi="Times New Roman" w:cs="Times New Roman"/>
          <w:sz w:val="28"/>
          <w:szCs w:val="28"/>
        </w:rPr>
        <w:t xml:space="preserve">  </w:t>
      </w:r>
      <w:r w:rsidR="001659EE">
        <w:rPr>
          <w:rFonts w:ascii="Times New Roman" w:hAnsi="Times New Roman" w:cs="Times New Roman"/>
          <w:sz w:val="28"/>
          <w:szCs w:val="28"/>
        </w:rPr>
        <w:t>фирмы</w:t>
      </w:r>
      <w:r w:rsidR="00183ED4">
        <w:rPr>
          <w:rFonts w:ascii="Times New Roman" w:hAnsi="Times New Roman" w:cs="Times New Roman"/>
          <w:sz w:val="28"/>
          <w:szCs w:val="28"/>
        </w:rPr>
        <w:t xml:space="preserve"> 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Zimmer</w:t>
      </w:r>
      <w:r w:rsidR="00183ED4">
        <w:rPr>
          <w:rFonts w:ascii="Times New Roman" w:hAnsi="Times New Roman" w:cs="Times New Roman"/>
          <w:sz w:val="28"/>
          <w:szCs w:val="28"/>
        </w:rPr>
        <w:t xml:space="preserve">,  </w:t>
      </w:r>
      <w:r w:rsidR="00183ED4">
        <w:rPr>
          <w:rFonts w:ascii="Times New Roman" w:hAnsi="Times New Roman" w:cs="Times New Roman"/>
          <w:sz w:val="28"/>
          <w:szCs w:val="28"/>
          <w:lang w:val="en-US"/>
        </w:rPr>
        <w:t>ASR</w:t>
      </w:r>
      <w:r w:rsidR="00183ED4" w:rsidRPr="004C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ED4">
        <w:rPr>
          <w:rFonts w:ascii="Times New Roman" w:hAnsi="Times New Roman" w:cs="Times New Roman"/>
          <w:sz w:val="28"/>
          <w:szCs w:val="28"/>
          <w:lang w:val="en-US"/>
        </w:rPr>
        <w:t>DePuy</w:t>
      </w:r>
      <w:proofErr w:type="spellEnd"/>
      <w:r w:rsidR="00183ED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4C52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2BC">
        <w:rPr>
          <w:rFonts w:ascii="Times New Roman" w:hAnsi="Times New Roman" w:cs="Times New Roman"/>
          <w:sz w:val="28"/>
          <w:szCs w:val="28"/>
        </w:rPr>
        <w:t xml:space="preserve"> В связи с хорошим качеством кости у молодых пациентов, вертлужные и бедренные компоненты в основном фиксировали без цемента по типу  «</w:t>
      </w:r>
      <w:r w:rsidR="004C52B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4C52BC" w:rsidRPr="00AC03B3">
        <w:rPr>
          <w:rFonts w:ascii="Times New Roman" w:hAnsi="Times New Roman" w:cs="Times New Roman"/>
          <w:sz w:val="28"/>
          <w:szCs w:val="28"/>
        </w:rPr>
        <w:t xml:space="preserve"> </w:t>
      </w:r>
      <w:r w:rsidR="004C52BC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4C52BC" w:rsidRPr="00AC03B3">
        <w:rPr>
          <w:rFonts w:ascii="Times New Roman" w:hAnsi="Times New Roman" w:cs="Times New Roman"/>
          <w:sz w:val="28"/>
          <w:szCs w:val="28"/>
        </w:rPr>
        <w:t xml:space="preserve">, </w:t>
      </w:r>
      <w:r w:rsidR="004C52BC">
        <w:rPr>
          <w:rFonts w:ascii="Times New Roman" w:hAnsi="Times New Roman" w:cs="Times New Roman"/>
          <w:sz w:val="28"/>
          <w:szCs w:val="28"/>
        </w:rPr>
        <w:t>за исключением тех случаев, когда требовал</w:t>
      </w:r>
      <w:r w:rsidR="001659EE">
        <w:rPr>
          <w:rFonts w:ascii="Times New Roman" w:hAnsi="Times New Roman" w:cs="Times New Roman"/>
          <w:sz w:val="28"/>
          <w:szCs w:val="28"/>
        </w:rPr>
        <w:t>и</w:t>
      </w:r>
      <w:r w:rsidR="004C52BC">
        <w:rPr>
          <w:rFonts w:ascii="Times New Roman" w:hAnsi="Times New Roman" w:cs="Times New Roman"/>
          <w:sz w:val="28"/>
          <w:szCs w:val="28"/>
        </w:rPr>
        <w:t>сь укрепляющ</w:t>
      </w:r>
      <w:r w:rsidR="001659EE">
        <w:rPr>
          <w:rFonts w:ascii="Times New Roman" w:hAnsi="Times New Roman" w:cs="Times New Roman"/>
          <w:sz w:val="28"/>
          <w:szCs w:val="28"/>
        </w:rPr>
        <w:t>и</w:t>
      </w:r>
      <w:r w:rsidR="004C52BC">
        <w:rPr>
          <w:rFonts w:ascii="Times New Roman" w:hAnsi="Times New Roman" w:cs="Times New Roman"/>
          <w:sz w:val="28"/>
          <w:szCs w:val="28"/>
        </w:rPr>
        <w:t>е кольц</w:t>
      </w:r>
      <w:r w:rsidR="001659EE">
        <w:rPr>
          <w:rFonts w:ascii="Times New Roman" w:hAnsi="Times New Roman" w:cs="Times New Roman"/>
          <w:sz w:val="28"/>
          <w:szCs w:val="28"/>
        </w:rPr>
        <w:t xml:space="preserve">а </w:t>
      </w:r>
      <w:r w:rsidR="004C52BC" w:rsidRPr="00AC03B3">
        <w:rPr>
          <w:rFonts w:ascii="Times New Roman" w:hAnsi="Times New Roman" w:cs="Times New Roman"/>
          <w:sz w:val="28"/>
          <w:szCs w:val="28"/>
        </w:rPr>
        <w:t xml:space="preserve"> </w:t>
      </w:r>
      <w:r w:rsidR="004C52BC">
        <w:rPr>
          <w:rFonts w:ascii="Times New Roman" w:hAnsi="Times New Roman" w:cs="Times New Roman"/>
          <w:sz w:val="28"/>
          <w:szCs w:val="28"/>
        </w:rPr>
        <w:t>Мюллера</w:t>
      </w:r>
      <w:r w:rsidR="00165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9EE">
        <w:rPr>
          <w:rFonts w:ascii="Times New Roman" w:hAnsi="Times New Roman" w:cs="Times New Roman"/>
          <w:sz w:val="28"/>
          <w:szCs w:val="28"/>
        </w:rPr>
        <w:t>Бурх-Шнайдера</w:t>
      </w:r>
      <w:proofErr w:type="spellEnd"/>
      <w:r w:rsidR="001659EE">
        <w:rPr>
          <w:rFonts w:ascii="Times New Roman" w:hAnsi="Times New Roman" w:cs="Times New Roman"/>
          <w:sz w:val="28"/>
          <w:szCs w:val="28"/>
        </w:rPr>
        <w:t>.</w:t>
      </w:r>
      <w:r w:rsidR="004C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82" w:rsidRPr="00622794" w:rsidRDefault="001E12E4" w:rsidP="006227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9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рём пациентам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шеечный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эндопротез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Metha</w:t>
      </w:r>
      <w:proofErr w:type="spellEnd"/>
      <w:r w:rsidR="00C54F0D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Pr="007E47F6">
        <w:rPr>
          <w:rFonts w:ascii="Times New Roman" w:hAnsi="Times New Roman" w:cs="Times New Roman"/>
          <w:sz w:val="28"/>
          <w:szCs w:val="28"/>
          <w:lang w:val="de-DE"/>
        </w:rPr>
        <w:t>Aesculap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керамика</w:t>
      </w:r>
      <w:r w:rsidR="003A12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керамической пар</w:t>
      </w:r>
      <w:r w:rsidR="001659E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трен</w:t>
      </w:r>
      <w:r w:rsidR="00C54F0D">
        <w:rPr>
          <w:rFonts w:ascii="Times New Roman" w:hAnsi="Times New Roman" w:cs="Times New Roman"/>
          <w:sz w:val="28"/>
          <w:szCs w:val="28"/>
        </w:rPr>
        <w:t xml:space="preserve">ия. </w:t>
      </w:r>
      <w:r>
        <w:rPr>
          <w:rFonts w:ascii="Times New Roman" w:hAnsi="Times New Roman" w:cs="Times New Roman"/>
          <w:sz w:val="28"/>
          <w:szCs w:val="28"/>
        </w:rPr>
        <w:t xml:space="preserve">Одному пациенту </w:t>
      </w:r>
      <w:proofErr w:type="gramStart"/>
      <w:r w:rsidR="00C54F0D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6D5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F0D">
        <w:rPr>
          <w:rFonts w:ascii="Times New Roman" w:hAnsi="Times New Roman" w:cs="Times New Roman"/>
          <w:sz w:val="28"/>
          <w:szCs w:val="28"/>
        </w:rPr>
        <w:t>эндопртез</w:t>
      </w:r>
      <w:proofErr w:type="spellEnd"/>
      <w:r w:rsidR="00C54F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54F0D">
        <w:rPr>
          <w:rFonts w:ascii="Times New Roman" w:hAnsi="Times New Roman" w:cs="Times New Roman"/>
          <w:sz w:val="28"/>
          <w:szCs w:val="28"/>
          <w:lang w:val="en-US"/>
        </w:rPr>
        <w:t>PhysioHip</w:t>
      </w:r>
      <w:proofErr w:type="spellEnd"/>
      <w:r w:rsidR="00C54F0D" w:rsidRPr="00C54F0D">
        <w:rPr>
          <w:rFonts w:ascii="Times New Roman" w:hAnsi="Times New Roman" w:cs="Times New Roman"/>
          <w:sz w:val="28"/>
          <w:szCs w:val="28"/>
        </w:rPr>
        <w:t xml:space="preserve"> </w:t>
      </w:r>
      <w:r w:rsidR="00C54F0D">
        <w:rPr>
          <w:rFonts w:ascii="Times New Roman" w:hAnsi="Times New Roman" w:cs="Times New Roman"/>
          <w:sz w:val="28"/>
          <w:szCs w:val="28"/>
        </w:rPr>
        <w:t xml:space="preserve"> фирмы</w:t>
      </w:r>
      <w:r w:rsidR="00C54F0D" w:rsidRPr="00C54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F0D">
        <w:rPr>
          <w:rFonts w:ascii="Times New Roman" w:hAnsi="Times New Roman" w:cs="Times New Roman"/>
          <w:sz w:val="28"/>
          <w:szCs w:val="28"/>
          <w:lang w:val="en-US"/>
        </w:rPr>
        <w:t>Copf</w:t>
      </w:r>
      <w:proofErr w:type="spellEnd"/>
      <w:r w:rsidR="00C54F0D" w:rsidRPr="00C54F0D">
        <w:rPr>
          <w:rFonts w:ascii="Times New Roman" w:hAnsi="Times New Roman" w:cs="Times New Roman"/>
          <w:sz w:val="28"/>
          <w:szCs w:val="28"/>
        </w:rPr>
        <w:t xml:space="preserve"> – </w:t>
      </w:r>
      <w:r w:rsidR="00C54F0D">
        <w:rPr>
          <w:rFonts w:ascii="Times New Roman" w:hAnsi="Times New Roman" w:cs="Times New Roman"/>
          <w:sz w:val="28"/>
          <w:szCs w:val="28"/>
          <w:lang w:val="en-US"/>
        </w:rPr>
        <w:t>Bionic</w:t>
      </w:r>
      <w:r w:rsidR="00C54F0D" w:rsidRPr="00C54F0D">
        <w:rPr>
          <w:rFonts w:ascii="Times New Roman" w:hAnsi="Times New Roman" w:cs="Times New Roman"/>
          <w:sz w:val="28"/>
          <w:szCs w:val="28"/>
        </w:rPr>
        <w:t xml:space="preserve"> </w:t>
      </w:r>
      <w:r w:rsidR="00C54F0D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="00C54F0D">
        <w:rPr>
          <w:rFonts w:ascii="Times New Roman" w:hAnsi="Times New Roman" w:cs="Times New Roman"/>
          <w:sz w:val="28"/>
          <w:szCs w:val="28"/>
        </w:rPr>
        <w:t xml:space="preserve">.  </w:t>
      </w:r>
      <w:r w:rsidR="00622794" w:rsidRPr="00622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54F0D">
        <w:rPr>
          <w:rFonts w:ascii="Times New Roman" w:hAnsi="Times New Roman" w:cs="Times New Roman"/>
          <w:sz w:val="28"/>
          <w:szCs w:val="28"/>
        </w:rPr>
        <w:t xml:space="preserve"> </w:t>
      </w:r>
      <w:r w:rsidR="00CD7582" w:rsidRPr="00CD758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A129B" w:rsidRDefault="006B5464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82" w:rsidRPr="00CD7582">
        <w:rPr>
          <w:rFonts w:ascii="Times New Roman" w:hAnsi="Times New Roman" w:cs="Times New Roman"/>
          <w:sz w:val="28"/>
          <w:szCs w:val="28"/>
        </w:rPr>
        <w:t xml:space="preserve">       </w:t>
      </w:r>
      <w:r w:rsidR="00AA6B60">
        <w:rPr>
          <w:rFonts w:ascii="Times New Roman" w:hAnsi="Times New Roman" w:cs="Times New Roman"/>
          <w:sz w:val="28"/>
          <w:szCs w:val="28"/>
        </w:rPr>
        <w:t>Основными показаниями</w:t>
      </w:r>
      <w:r w:rsidR="00C001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00146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="00C00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146">
        <w:rPr>
          <w:rFonts w:ascii="Times New Roman" w:hAnsi="Times New Roman" w:cs="Times New Roman"/>
          <w:sz w:val="28"/>
          <w:szCs w:val="28"/>
        </w:rPr>
        <w:t>тазобедреннного</w:t>
      </w:r>
      <w:proofErr w:type="spellEnd"/>
      <w:r w:rsidR="00C00146">
        <w:rPr>
          <w:rFonts w:ascii="Times New Roman" w:hAnsi="Times New Roman" w:cs="Times New Roman"/>
          <w:sz w:val="28"/>
          <w:szCs w:val="28"/>
        </w:rPr>
        <w:t xml:space="preserve"> сустава </w:t>
      </w:r>
      <w:r w:rsidR="00AA6B60">
        <w:rPr>
          <w:rFonts w:ascii="Times New Roman" w:hAnsi="Times New Roman" w:cs="Times New Roman"/>
          <w:sz w:val="28"/>
          <w:szCs w:val="28"/>
        </w:rPr>
        <w:t xml:space="preserve">были первичный или вторичный деформирующий </w:t>
      </w:r>
      <w:proofErr w:type="spellStart"/>
      <w:r w:rsidR="00AA6B60">
        <w:rPr>
          <w:rFonts w:ascii="Times New Roman" w:hAnsi="Times New Roman" w:cs="Times New Roman"/>
          <w:sz w:val="28"/>
          <w:szCs w:val="28"/>
        </w:rPr>
        <w:t>коксартроз</w:t>
      </w:r>
      <w:proofErr w:type="spellEnd"/>
      <w:r w:rsidR="00AA6B60">
        <w:rPr>
          <w:rFonts w:ascii="Times New Roman" w:hAnsi="Times New Roman" w:cs="Times New Roman"/>
          <w:sz w:val="28"/>
          <w:szCs w:val="28"/>
        </w:rPr>
        <w:t xml:space="preserve">, асептический некроз головки бедренной кости, </w:t>
      </w:r>
      <w:proofErr w:type="spellStart"/>
      <w:r w:rsidR="00AA6B60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="00AA6B60">
        <w:rPr>
          <w:rFonts w:ascii="Times New Roman" w:hAnsi="Times New Roman" w:cs="Times New Roman"/>
          <w:sz w:val="28"/>
          <w:szCs w:val="28"/>
        </w:rPr>
        <w:t xml:space="preserve"> артрит, ложный сустав шейки бедренной кости, системная красная волчанка, болезнь Бехтерева, асептическая нестабильность </w:t>
      </w:r>
      <w:proofErr w:type="spellStart"/>
      <w:r w:rsidR="00AA6B60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="00AA6B60">
        <w:rPr>
          <w:rFonts w:ascii="Times New Roman" w:hAnsi="Times New Roman" w:cs="Times New Roman"/>
          <w:sz w:val="28"/>
          <w:szCs w:val="28"/>
        </w:rPr>
        <w:t xml:space="preserve">.  </w:t>
      </w:r>
      <w:r w:rsidR="004C52BC">
        <w:rPr>
          <w:rFonts w:ascii="Times New Roman" w:hAnsi="Times New Roman" w:cs="Times New Roman"/>
          <w:sz w:val="28"/>
          <w:szCs w:val="28"/>
        </w:rPr>
        <w:t>Средний возраст больных составил 36 лет</w:t>
      </w:r>
      <w:r w:rsidR="00C00146">
        <w:rPr>
          <w:rFonts w:ascii="Times New Roman" w:hAnsi="Times New Roman" w:cs="Times New Roman"/>
          <w:sz w:val="28"/>
          <w:szCs w:val="28"/>
        </w:rPr>
        <w:t xml:space="preserve"> </w:t>
      </w:r>
      <w:r w:rsidR="004C52BC">
        <w:rPr>
          <w:rFonts w:ascii="Times New Roman" w:hAnsi="Times New Roman" w:cs="Times New Roman"/>
          <w:sz w:val="28"/>
          <w:szCs w:val="28"/>
        </w:rPr>
        <w:t>(от 20 до 52 лет)</w:t>
      </w:r>
      <w:r w:rsidR="00C00146">
        <w:rPr>
          <w:rFonts w:ascii="Times New Roman" w:hAnsi="Times New Roman" w:cs="Times New Roman"/>
          <w:sz w:val="28"/>
          <w:szCs w:val="28"/>
        </w:rPr>
        <w:t>;</w:t>
      </w:r>
      <w:r w:rsidR="00955A99">
        <w:rPr>
          <w:rFonts w:ascii="Times New Roman" w:hAnsi="Times New Roman" w:cs="Times New Roman"/>
          <w:sz w:val="28"/>
          <w:szCs w:val="28"/>
        </w:rPr>
        <w:t xml:space="preserve"> по полу: 7</w:t>
      </w:r>
      <w:r w:rsidR="00C00146">
        <w:rPr>
          <w:rFonts w:ascii="Times New Roman" w:hAnsi="Times New Roman" w:cs="Times New Roman"/>
          <w:sz w:val="28"/>
          <w:szCs w:val="28"/>
        </w:rPr>
        <w:t>6 мужчин и 112 -</w:t>
      </w:r>
      <w:r w:rsidR="004C52BC">
        <w:rPr>
          <w:rFonts w:ascii="Times New Roman" w:hAnsi="Times New Roman" w:cs="Times New Roman"/>
          <w:sz w:val="28"/>
          <w:szCs w:val="28"/>
        </w:rPr>
        <w:t xml:space="preserve"> женщин.  В настоящее время у всех оперированных больных болевой синдром отсутствует, дополнительными средствами опоры при ходьбе больные не пользуются.</w:t>
      </w:r>
      <w:r w:rsidR="00755ADF">
        <w:rPr>
          <w:rFonts w:ascii="Times New Roman" w:hAnsi="Times New Roman" w:cs="Times New Roman"/>
          <w:sz w:val="28"/>
          <w:szCs w:val="28"/>
        </w:rPr>
        <w:t xml:space="preserve"> В результате рентгенологических исследований в сроки от  3 до 15</w:t>
      </w:r>
      <w:r w:rsidR="003A129B">
        <w:rPr>
          <w:rFonts w:ascii="Times New Roman" w:hAnsi="Times New Roman" w:cs="Times New Roman"/>
          <w:sz w:val="28"/>
          <w:szCs w:val="28"/>
        </w:rPr>
        <w:t xml:space="preserve"> </w:t>
      </w:r>
      <w:r w:rsidR="00755ADF">
        <w:rPr>
          <w:rFonts w:ascii="Times New Roman" w:hAnsi="Times New Roman" w:cs="Times New Roman"/>
          <w:sz w:val="28"/>
          <w:szCs w:val="28"/>
        </w:rPr>
        <w:t>мес</w:t>
      </w:r>
      <w:r w:rsidR="003A129B">
        <w:rPr>
          <w:rFonts w:ascii="Times New Roman" w:hAnsi="Times New Roman" w:cs="Times New Roman"/>
          <w:sz w:val="28"/>
          <w:szCs w:val="28"/>
        </w:rPr>
        <w:t>яцев</w:t>
      </w:r>
      <w:r w:rsidR="00755ADF">
        <w:rPr>
          <w:rFonts w:ascii="Times New Roman" w:hAnsi="Times New Roman" w:cs="Times New Roman"/>
          <w:sz w:val="28"/>
          <w:szCs w:val="28"/>
        </w:rPr>
        <w:t xml:space="preserve"> признаков асептиче</w:t>
      </w:r>
      <w:r w:rsidR="00CF784D">
        <w:rPr>
          <w:rFonts w:ascii="Times New Roman" w:hAnsi="Times New Roman" w:cs="Times New Roman"/>
          <w:sz w:val="28"/>
          <w:szCs w:val="28"/>
        </w:rPr>
        <w:t xml:space="preserve">ской нестабильности компонентов и </w:t>
      </w:r>
      <w:r w:rsidR="00755ADF">
        <w:rPr>
          <w:rFonts w:ascii="Times New Roman" w:hAnsi="Times New Roman" w:cs="Times New Roman"/>
          <w:sz w:val="28"/>
          <w:szCs w:val="28"/>
        </w:rPr>
        <w:t xml:space="preserve"> явлений </w:t>
      </w:r>
      <w:proofErr w:type="spellStart"/>
      <w:r w:rsidR="00755ADF">
        <w:rPr>
          <w:rFonts w:ascii="Times New Roman" w:hAnsi="Times New Roman" w:cs="Times New Roman"/>
          <w:sz w:val="28"/>
          <w:szCs w:val="28"/>
        </w:rPr>
        <w:t>остеолиза</w:t>
      </w:r>
      <w:proofErr w:type="spellEnd"/>
      <w:r w:rsidR="00755ADF">
        <w:rPr>
          <w:rFonts w:ascii="Times New Roman" w:hAnsi="Times New Roman" w:cs="Times New Roman"/>
          <w:sz w:val="28"/>
          <w:szCs w:val="28"/>
        </w:rPr>
        <w:t xml:space="preserve">  не выявлено. Для объективной оценки функции тазобедренного сустава до и после оперативного вмешательства мы использовали бальную систему Харриса. Полное восстановление оп</w:t>
      </w:r>
      <w:r w:rsidR="00CF784D">
        <w:rPr>
          <w:rFonts w:ascii="Times New Roman" w:hAnsi="Times New Roman" w:cs="Times New Roman"/>
          <w:sz w:val="28"/>
          <w:szCs w:val="28"/>
        </w:rPr>
        <w:t>ер</w:t>
      </w:r>
      <w:r w:rsidR="00755ADF">
        <w:rPr>
          <w:rFonts w:ascii="Times New Roman" w:hAnsi="Times New Roman" w:cs="Times New Roman"/>
          <w:sz w:val="28"/>
          <w:szCs w:val="28"/>
        </w:rPr>
        <w:t xml:space="preserve">ированной конечности происходит через </w:t>
      </w:r>
      <w:r w:rsidR="00CF784D">
        <w:rPr>
          <w:rFonts w:ascii="Times New Roman" w:hAnsi="Times New Roman" w:cs="Times New Roman"/>
          <w:sz w:val="28"/>
          <w:szCs w:val="28"/>
        </w:rPr>
        <w:t>2-3</w:t>
      </w:r>
      <w:r w:rsidR="00755ADF">
        <w:rPr>
          <w:rFonts w:ascii="Times New Roman" w:hAnsi="Times New Roman" w:cs="Times New Roman"/>
          <w:sz w:val="28"/>
          <w:szCs w:val="28"/>
        </w:rPr>
        <w:t xml:space="preserve"> месяца с момента операции.</w:t>
      </w:r>
    </w:p>
    <w:p w:rsidR="00955A99" w:rsidRDefault="003A129B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378" w:rsidRPr="00036378">
        <w:rPr>
          <w:rFonts w:ascii="Times New Roman" w:hAnsi="Times New Roman" w:cs="Times New Roman"/>
          <w:sz w:val="28"/>
          <w:szCs w:val="28"/>
        </w:rPr>
        <w:t xml:space="preserve">  </w:t>
      </w:r>
      <w:r w:rsidR="00183ED4">
        <w:rPr>
          <w:rFonts w:ascii="Times New Roman" w:hAnsi="Times New Roman" w:cs="Times New Roman"/>
          <w:sz w:val="28"/>
          <w:szCs w:val="28"/>
        </w:rPr>
        <w:t>Таким образом, вы</w:t>
      </w:r>
      <w:r w:rsidR="00CF784D">
        <w:rPr>
          <w:rFonts w:ascii="Times New Roman" w:hAnsi="Times New Roman" w:cs="Times New Roman"/>
          <w:sz w:val="28"/>
          <w:szCs w:val="28"/>
        </w:rPr>
        <w:t xml:space="preserve">бор </w:t>
      </w:r>
      <w:proofErr w:type="spellStart"/>
      <w:r w:rsidR="00CF784D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="00CF784D">
        <w:rPr>
          <w:rFonts w:ascii="Times New Roman" w:hAnsi="Times New Roman" w:cs="Times New Roman"/>
          <w:sz w:val="28"/>
          <w:szCs w:val="28"/>
        </w:rPr>
        <w:t xml:space="preserve"> молодым пациента</w:t>
      </w:r>
      <w:r w:rsidR="00183ED4">
        <w:rPr>
          <w:rFonts w:ascii="Times New Roman" w:hAnsi="Times New Roman" w:cs="Times New Roman"/>
          <w:sz w:val="28"/>
          <w:szCs w:val="28"/>
        </w:rPr>
        <w:t xml:space="preserve">м  </w:t>
      </w:r>
      <w:r w:rsidR="00CF784D">
        <w:rPr>
          <w:rFonts w:ascii="Times New Roman" w:hAnsi="Times New Roman" w:cs="Times New Roman"/>
          <w:sz w:val="28"/>
          <w:szCs w:val="28"/>
        </w:rPr>
        <w:t>должен быть индивидуальным</w:t>
      </w:r>
      <w:r w:rsidR="00036378">
        <w:rPr>
          <w:rFonts w:ascii="Times New Roman" w:hAnsi="Times New Roman" w:cs="Times New Roman"/>
          <w:sz w:val="28"/>
          <w:szCs w:val="28"/>
        </w:rPr>
        <w:t>, с учетом пола, активности, репродуктивного возраста у женщин и рентгенологических данных</w:t>
      </w:r>
      <w:r w:rsidR="00CF784D">
        <w:rPr>
          <w:rFonts w:ascii="Times New Roman" w:hAnsi="Times New Roman" w:cs="Times New Roman"/>
          <w:sz w:val="28"/>
          <w:szCs w:val="28"/>
        </w:rPr>
        <w:t xml:space="preserve"> сустава</w:t>
      </w:r>
      <w:r w:rsidR="00036378">
        <w:rPr>
          <w:rFonts w:ascii="Times New Roman" w:hAnsi="Times New Roman" w:cs="Times New Roman"/>
          <w:sz w:val="28"/>
          <w:szCs w:val="28"/>
        </w:rPr>
        <w:t xml:space="preserve">. Мы рекомендуем использовать </w:t>
      </w:r>
      <w:proofErr w:type="spellStart"/>
      <w:r w:rsidR="00036378">
        <w:rPr>
          <w:rFonts w:ascii="Times New Roman" w:hAnsi="Times New Roman" w:cs="Times New Roman"/>
          <w:sz w:val="28"/>
          <w:szCs w:val="28"/>
        </w:rPr>
        <w:t>низкофрикционные</w:t>
      </w:r>
      <w:proofErr w:type="spellEnd"/>
      <w:r w:rsidR="00036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378">
        <w:rPr>
          <w:rFonts w:ascii="Times New Roman" w:hAnsi="Times New Roman" w:cs="Times New Roman"/>
          <w:sz w:val="28"/>
          <w:szCs w:val="28"/>
        </w:rPr>
        <w:t>эндопротезы</w:t>
      </w:r>
      <w:proofErr w:type="spellEnd"/>
      <w:r w:rsidR="00955A99">
        <w:rPr>
          <w:rFonts w:ascii="Times New Roman" w:hAnsi="Times New Roman" w:cs="Times New Roman"/>
          <w:sz w:val="28"/>
          <w:szCs w:val="28"/>
        </w:rPr>
        <w:t xml:space="preserve"> </w:t>
      </w:r>
      <w:r w:rsidR="00036378">
        <w:rPr>
          <w:rFonts w:ascii="Times New Roman" w:hAnsi="Times New Roman" w:cs="Times New Roman"/>
          <w:sz w:val="28"/>
          <w:szCs w:val="28"/>
        </w:rPr>
        <w:t xml:space="preserve">(керамика – керамика, </w:t>
      </w:r>
      <w:r w:rsidR="00CF784D">
        <w:rPr>
          <w:rFonts w:ascii="Times New Roman" w:hAnsi="Times New Roman" w:cs="Times New Roman"/>
          <w:sz w:val="28"/>
          <w:szCs w:val="28"/>
        </w:rPr>
        <w:t xml:space="preserve">керамика- полиэтилен последних поколений, </w:t>
      </w:r>
      <w:r w:rsidR="00036378">
        <w:rPr>
          <w:rFonts w:ascii="Times New Roman" w:hAnsi="Times New Roman" w:cs="Times New Roman"/>
          <w:sz w:val="28"/>
          <w:szCs w:val="28"/>
        </w:rPr>
        <w:t xml:space="preserve">металл-металл) с </w:t>
      </w:r>
      <w:proofErr w:type="spellStart"/>
      <w:r w:rsidR="00036378">
        <w:rPr>
          <w:rFonts w:ascii="Times New Roman" w:hAnsi="Times New Roman" w:cs="Times New Roman"/>
          <w:sz w:val="28"/>
          <w:szCs w:val="28"/>
        </w:rPr>
        <w:t>бесцементной</w:t>
      </w:r>
      <w:proofErr w:type="spellEnd"/>
      <w:r w:rsidR="00036378">
        <w:rPr>
          <w:rFonts w:ascii="Times New Roman" w:hAnsi="Times New Roman" w:cs="Times New Roman"/>
          <w:sz w:val="28"/>
          <w:szCs w:val="28"/>
        </w:rPr>
        <w:t xml:space="preserve"> фиксации обоих компонентов.</w:t>
      </w:r>
      <w:r w:rsidR="00955A99">
        <w:rPr>
          <w:rFonts w:ascii="Times New Roman" w:hAnsi="Times New Roman" w:cs="Times New Roman"/>
          <w:sz w:val="28"/>
          <w:szCs w:val="28"/>
        </w:rPr>
        <w:t xml:space="preserve"> Следует избегать применения металл – металлической пары женщинам репродуктивного возраста.                                                                                 </w:t>
      </w:r>
    </w:p>
    <w:p w:rsidR="00955A99" w:rsidRPr="006D5FB3" w:rsidRDefault="00955A99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794" w:rsidRPr="006D5FB3" w:rsidRDefault="00622794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ADF" w:rsidRPr="0052291B" w:rsidRDefault="00755ADF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ADF" w:rsidRDefault="00755ADF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ADF" w:rsidRDefault="00755ADF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ADF" w:rsidRDefault="00755ADF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ADF" w:rsidRDefault="00755ADF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Pr="0052291B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4F0D" w:rsidRDefault="00C54F0D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3303" w:rsidRPr="00531862" w:rsidRDefault="00A13303" w:rsidP="00EF1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3303" w:rsidRPr="00531862" w:rsidSect="0017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765C"/>
    <w:rsid w:val="00036378"/>
    <w:rsid w:val="0010090D"/>
    <w:rsid w:val="001659EE"/>
    <w:rsid w:val="00176F74"/>
    <w:rsid w:val="00183ED4"/>
    <w:rsid w:val="00196C82"/>
    <w:rsid w:val="001E12E4"/>
    <w:rsid w:val="001F594E"/>
    <w:rsid w:val="00205185"/>
    <w:rsid w:val="0025013E"/>
    <w:rsid w:val="00263310"/>
    <w:rsid w:val="002842DB"/>
    <w:rsid w:val="003128C3"/>
    <w:rsid w:val="0034082F"/>
    <w:rsid w:val="003A129B"/>
    <w:rsid w:val="00434935"/>
    <w:rsid w:val="00442E90"/>
    <w:rsid w:val="00450765"/>
    <w:rsid w:val="004622F9"/>
    <w:rsid w:val="00480CF1"/>
    <w:rsid w:val="004C52BC"/>
    <w:rsid w:val="0051574E"/>
    <w:rsid w:val="0052291B"/>
    <w:rsid w:val="00531862"/>
    <w:rsid w:val="005524B4"/>
    <w:rsid w:val="00553486"/>
    <w:rsid w:val="00565E95"/>
    <w:rsid w:val="005A1993"/>
    <w:rsid w:val="005B65AF"/>
    <w:rsid w:val="00622794"/>
    <w:rsid w:val="006A5432"/>
    <w:rsid w:val="006B5464"/>
    <w:rsid w:val="006D5FB3"/>
    <w:rsid w:val="00717A76"/>
    <w:rsid w:val="0073458E"/>
    <w:rsid w:val="00755ADF"/>
    <w:rsid w:val="007A7E91"/>
    <w:rsid w:val="007E47F6"/>
    <w:rsid w:val="0080190F"/>
    <w:rsid w:val="008969A0"/>
    <w:rsid w:val="008A6495"/>
    <w:rsid w:val="008F2C29"/>
    <w:rsid w:val="00955A99"/>
    <w:rsid w:val="00A13303"/>
    <w:rsid w:val="00AA6B60"/>
    <w:rsid w:val="00AC03B3"/>
    <w:rsid w:val="00B2555E"/>
    <w:rsid w:val="00B664FB"/>
    <w:rsid w:val="00BF4035"/>
    <w:rsid w:val="00C00146"/>
    <w:rsid w:val="00C54F0D"/>
    <w:rsid w:val="00CD7582"/>
    <w:rsid w:val="00CF784D"/>
    <w:rsid w:val="00D367E0"/>
    <w:rsid w:val="00D54DD6"/>
    <w:rsid w:val="00D9765C"/>
    <w:rsid w:val="00DA0B1E"/>
    <w:rsid w:val="00DC6AC3"/>
    <w:rsid w:val="00E04636"/>
    <w:rsid w:val="00E43D3E"/>
    <w:rsid w:val="00E57B9D"/>
    <w:rsid w:val="00E91971"/>
    <w:rsid w:val="00E96967"/>
    <w:rsid w:val="00EB4A90"/>
    <w:rsid w:val="00EF1BC3"/>
    <w:rsid w:val="00F0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9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B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B5464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CD758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matov_ortho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Kalashnikov</cp:lastModifiedBy>
  <cp:revision>7</cp:revision>
  <dcterms:created xsi:type="dcterms:W3CDTF">2009-04-27T09:32:00Z</dcterms:created>
  <dcterms:modified xsi:type="dcterms:W3CDTF">2009-04-29T08:36:00Z</dcterms:modified>
</cp:coreProperties>
</file>